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43D53" w:rsidR="008B6BE4" w:rsidP="008B6BE4" w:rsidRDefault="002C75E7" w14:paraId="49156EFA" w14:textId="3499C5B9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Factsheet 2: </w:t>
      </w:r>
      <w:bookmarkStart w:name="_GoBack" w:id="0"/>
      <w:bookmarkEnd w:id="0"/>
      <w:r w:rsidRPr="00443D53" w:rsidR="002F67B3">
        <w:rPr>
          <w:rFonts w:cstheme="minorHAnsi"/>
          <w:b/>
          <w:bCs/>
          <w:sz w:val="28"/>
          <w:szCs w:val="28"/>
        </w:rPr>
        <w:t xml:space="preserve">A few things to consider when setting up </w:t>
      </w:r>
      <w:r w:rsidRPr="00443D53" w:rsidR="00BF475B">
        <w:rPr>
          <w:rFonts w:cstheme="minorHAnsi"/>
          <w:b/>
          <w:bCs/>
          <w:sz w:val="28"/>
          <w:szCs w:val="28"/>
        </w:rPr>
        <w:t xml:space="preserve">or running </w:t>
      </w:r>
      <w:r w:rsidRPr="00443D53" w:rsidR="008B6BE4">
        <w:rPr>
          <w:rFonts w:cstheme="minorHAnsi"/>
          <w:b/>
          <w:bCs/>
          <w:sz w:val="28"/>
          <w:szCs w:val="28"/>
        </w:rPr>
        <w:t>Informal Community Groups responding to Covid-19 (Corona Virus)</w:t>
      </w:r>
    </w:p>
    <w:p w:rsidRPr="00443D53" w:rsidR="00443D53" w:rsidP="008B6BE4" w:rsidRDefault="00443D53" w14:paraId="0DBB6285" w14:textId="77777777">
      <w:pPr>
        <w:jc w:val="center"/>
        <w:rPr>
          <w:rFonts w:cstheme="minorHAnsi"/>
          <w:sz w:val="24"/>
          <w:szCs w:val="24"/>
        </w:rPr>
      </w:pPr>
    </w:p>
    <w:p w:rsidRPr="00443D53" w:rsidR="0075777D" w:rsidP="498CDC4B" w:rsidRDefault="008B6BE4" w14:paraId="4B74DDB2" w14:textId="7F062AED">
      <w:pPr>
        <w:rPr>
          <w:rFonts w:cs="Calibri" w:cstheme="minorAscii"/>
          <w:sz w:val="24"/>
          <w:szCs w:val="24"/>
        </w:rPr>
      </w:pPr>
      <w:r w:rsidRPr="498CDC4B" w:rsidR="008B6BE4">
        <w:rPr>
          <w:rFonts w:cs="Calibri" w:cstheme="minorAscii"/>
          <w:sz w:val="24"/>
          <w:szCs w:val="24"/>
        </w:rPr>
        <w:t xml:space="preserve">This guide is meant as a starting point to help volunteers, leaders and those we are helping </w:t>
      </w:r>
      <w:r w:rsidRPr="498CDC4B" w:rsidR="007D5E6A">
        <w:rPr>
          <w:rFonts w:cs="Calibri" w:cstheme="minorAscii"/>
          <w:sz w:val="24"/>
          <w:szCs w:val="24"/>
        </w:rPr>
        <w:t xml:space="preserve">stay </w:t>
      </w:r>
      <w:r w:rsidRPr="498CDC4B" w:rsidR="008B6BE4">
        <w:rPr>
          <w:rFonts w:cs="Calibri" w:cstheme="minorAscii"/>
          <w:sz w:val="24"/>
          <w:szCs w:val="24"/>
        </w:rPr>
        <w:t xml:space="preserve">safe. It is not a set of rules to </w:t>
      </w:r>
      <w:r w:rsidRPr="498CDC4B" w:rsidR="17BFAFEF">
        <w:rPr>
          <w:rFonts w:cs="Calibri" w:cstheme="minorAscii"/>
          <w:sz w:val="24"/>
          <w:szCs w:val="24"/>
        </w:rPr>
        <w:t>follow but</w:t>
      </w:r>
      <w:r w:rsidRPr="498CDC4B" w:rsidR="007D5E6A">
        <w:rPr>
          <w:rFonts w:cs="Calibri" w:cstheme="minorAscii"/>
          <w:sz w:val="24"/>
          <w:szCs w:val="24"/>
        </w:rPr>
        <w:t xml:space="preserve"> is intended to stimulate thought</w:t>
      </w:r>
      <w:r w:rsidRPr="498CDC4B" w:rsidR="008B6BE4">
        <w:rPr>
          <w:rFonts w:cs="Calibri" w:cstheme="minorAscii"/>
          <w:sz w:val="24"/>
          <w:szCs w:val="24"/>
        </w:rPr>
        <w:t xml:space="preserve">. Each group will need to create their own ways of working to suit their area and their community. It has been put together to help </w:t>
      </w:r>
      <w:r w:rsidRPr="498CDC4B" w:rsidR="007D5E6A">
        <w:rPr>
          <w:rFonts w:cs="Calibri" w:cstheme="minorAscii"/>
          <w:sz w:val="24"/>
          <w:szCs w:val="24"/>
        </w:rPr>
        <w:t>you</w:t>
      </w:r>
      <w:r w:rsidRPr="498CDC4B" w:rsidR="008B6BE4">
        <w:rPr>
          <w:rFonts w:cs="Calibri" w:cstheme="minorAscii"/>
          <w:sz w:val="24"/>
          <w:szCs w:val="24"/>
        </w:rPr>
        <w:t xml:space="preserve"> </w:t>
      </w:r>
      <w:r w:rsidRPr="498CDC4B" w:rsidR="007D5E6A">
        <w:rPr>
          <w:rFonts w:cs="Calibri" w:cstheme="minorAscii"/>
          <w:sz w:val="24"/>
          <w:szCs w:val="24"/>
        </w:rPr>
        <w:t>avoid</w:t>
      </w:r>
      <w:r w:rsidRPr="498CDC4B" w:rsidR="008B6BE4">
        <w:rPr>
          <w:rFonts w:cs="Calibri" w:cstheme="minorAscii"/>
          <w:sz w:val="24"/>
          <w:szCs w:val="24"/>
        </w:rPr>
        <w:t xml:space="preserve"> unintended negative consequences </w:t>
      </w:r>
      <w:r w:rsidRPr="498CDC4B" w:rsidR="007D5E6A">
        <w:rPr>
          <w:rFonts w:cs="Calibri" w:cstheme="minorAscii"/>
          <w:sz w:val="24"/>
          <w:szCs w:val="24"/>
        </w:rPr>
        <w:t>while you do your best to help those in need</w:t>
      </w:r>
      <w:r w:rsidRPr="498CDC4B" w:rsidR="008B6BE4">
        <w:rPr>
          <w:rFonts w:cs="Calibri" w:cstheme="minorAscii"/>
          <w:sz w:val="24"/>
          <w:szCs w:val="24"/>
        </w:rPr>
        <w:t>.</w:t>
      </w:r>
      <w:r w:rsidRPr="498CDC4B" w:rsidR="007D5E6A">
        <w:rPr>
          <w:rFonts w:cs="Calibri" w:cstheme="minorAscii"/>
          <w:sz w:val="24"/>
          <w:szCs w:val="24"/>
        </w:rPr>
        <w:t xml:space="preserve"> </w:t>
      </w:r>
    </w:p>
    <w:p w:rsidRPr="00443D53" w:rsidR="008B6BE4" w:rsidP="0075777D" w:rsidRDefault="00580681" w14:paraId="7B07D5E0" w14:textId="0423E307">
      <w:pPr>
        <w:rPr>
          <w:rFonts w:cstheme="minorHAnsi"/>
          <w:sz w:val="24"/>
          <w:szCs w:val="24"/>
        </w:rPr>
      </w:pPr>
      <w:r w:rsidRPr="00443D53">
        <w:rPr>
          <w:rFonts w:cstheme="minorHAnsi"/>
          <w:sz w:val="24"/>
          <w:szCs w:val="24"/>
        </w:rPr>
        <w:t xml:space="preserve">Misunderstandings and raised tempers </w:t>
      </w:r>
      <w:r w:rsidRPr="00443D53" w:rsidR="0075777D">
        <w:rPr>
          <w:rFonts w:cstheme="minorHAnsi"/>
          <w:sz w:val="24"/>
          <w:szCs w:val="24"/>
        </w:rPr>
        <w:t>can be</w:t>
      </w:r>
      <w:r w:rsidRPr="00443D53">
        <w:rPr>
          <w:rFonts w:cstheme="minorHAnsi"/>
          <w:sz w:val="24"/>
          <w:szCs w:val="24"/>
        </w:rPr>
        <w:t xml:space="preserve"> common in stressful situations. </w:t>
      </w:r>
      <w:r w:rsidRPr="00443D53" w:rsidR="008B6BE4">
        <w:rPr>
          <w:rFonts w:cstheme="minorHAnsi"/>
          <w:sz w:val="24"/>
          <w:szCs w:val="24"/>
        </w:rPr>
        <w:t xml:space="preserve">Although everyone’s motives within your group are genuine, it is important that you </w:t>
      </w:r>
      <w:r w:rsidRPr="00443D53" w:rsidR="007D5E6A">
        <w:rPr>
          <w:rFonts w:cstheme="minorHAnsi"/>
          <w:sz w:val="24"/>
          <w:szCs w:val="24"/>
        </w:rPr>
        <w:t xml:space="preserve">take steps </w:t>
      </w:r>
      <w:r w:rsidRPr="00443D53" w:rsidR="008B6BE4">
        <w:rPr>
          <w:rFonts w:cstheme="minorHAnsi"/>
          <w:sz w:val="24"/>
          <w:szCs w:val="24"/>
        </w:rPr>
        <w:t xml:space="preserve">to protect the vulnerable and volunteers from the virus </w:t>
      </w:r>
      <w:proofErr w:type="gramStart"/>
      <w:r w:rsidRPr="00443D53" w:rsidR="00ED728F">
        <w:rPr>
          <w:rFonts w:cstheme="minorHAnsi"/>
          <w:sz w:val="24"/>
          <w:szCs w:val="24"/>
        </w:rPr>
        <w:t xml:space="preserve">and </w:t>
      </w:r>
      <w:r w:rsidRPr="00443D53" w:rsidR="008B6BE4">
        <w:rPr>
          <w:rFonts w:cstheme="minorHAnsi"/>
          <w:sz w:val="24"/>
          <w:szCs w:val="24"/>
        </w:rPr>
        <w:t>also</w:t>
      </w:r>
      <w:proofErr w:type="gramEnd"/>
      <w:r w:rsidRPr="00443D53" w:rsidR="008B6BE4">
        <w:rPr>
          <w:rFonts w:cstheme="minorHAnsi"/>
          <w:sz w:val="24"/>
          <w:szCs w:val="24"/>
        </w:rPr>
        <w:t xml:space="preserve"> from malicious/false allegations, stress, overload and abuse.</w:t>
      </w:r>
      <w:r w:rsidRPr="00443D53" w:rsidR="00077980">
        <w:rPr>
          <w:rFonts w:cstheme="minorHAnsi"/>
          <w:sz w:val="24"/>
          <w:szCs w:val="24"/>
        </w:rPr>
        <w:t xml:space="preserve"> </w:t>
      </w:r>
    </w:p>
    <w:p w:rsidRPr="00443D53" w:rsidR="00443D53" w:rsidP="008B6BE4" w:rsidRDefault="00443D53" w14:paraId="0B5A2CF0" w14:textId="77777777">
      <w:pPr>
        <w:rPr>
          <w:rFonts w:cstheme="minorHAnsi"/>
          <w:b/>
          <w:bCs/>
          <w:sz w:val="16"/>
          <w:szCs w:val="16"/>
        </w:rPr>
      </w:pPr>
    </w:p>
    <w:p w:rsidRPr="00443D53" w:rsidR="008B6BE4" w:rsidP="008B6BE4" w:rsidRDefault="008B6BE4" w14:paraId="2E90E53E" w14:textId="68BF3B7E">
      <w:pPr>
        <w:rPr>
          <w:rFonts w:cstheme="minorHAnsi"/>
          <w:b/>
          <w:bCs/>
          <w:sz w:val="24"/>
          <w:szCs w:val="24"/>
        </w:rPr>
      </w:pPr>
      <w:r w:rsidRPr="00443D53">
        <w:rPr>
          <w:rFonts w:cstheme="minorHAnsi"/>
          <w:b/>
          <w:bCs/>
          <w:sz w:val="24"/>
          <w:szCs w:val="24"/>
        </w:rPr>
        <w:t xml:space="preserve">Things </w:t>
      </w:r>
      <w:r w:rsidRPr="00443D53" w:rsidR="00FC565F">
        <w:rPr>
          <w:rFonts w:cstheme="minorHAnsi"/>
          <w:b/>
          <w:bCs/>
          <w:sz w:val="24"/>
          <w:szCs w:val="24"/>
        </w:rPr>
        <w:t>you may need to</w:t>
      </w:r>
      <w:r w:rsidRPr="00443D53">
        <w:rPr>
          <w:rFonts w:cstheme="minorHAnsi"/>
          <w:b/>
          <w:bCs/>
          <w:sz w:val="24"/>
          <w:szCs w:val="24"/>
        </w:rPr>
        <w:t xml:space="preserve"> consider</w:t>
      </w:r>
    </w:p>
    <w:p w:rsidRPr="00443D53" w:rsidR="002F67B3" w:rsidP="008B6BE4" w:rsidRDefault="002F67B3" w14:paraId="214BD927" w14:textId="75EB9327">
      <w:pPr>
        <w:rPr>
          <w:rFonts w:cstheme="minorHAnsi"/>
          <w:b/>
          <w:bCs/>
          <w:sz w:val="24"/>
          <w:szCs w:val="24"/>
        </w:rPr>
      </w:pPr>
      <w:r w:rsidRPr="00443D53">
        <w:rPr>
          <w:rFonts w:cstheme="minorHAnsi"/>
          <w:b/>
          <w:bCs/>
          <w:sz w:val="24"/>
          <w:szCs w:val="24"/>
        </w:rPr>
        <w:t xml:space="preserve">Who </w:t>
      </w:r>
      <w:proofErr w:type="gramStart"/>
      <w:r w:rsidRPr="00443D53">
        <w:rPr>
          <w:rFonts w:cstheme="minorHAnsi"/>
          <w:b/>
          <w:bCs/>
          <w:sz w:val="24"/>
          <w:szCs w:val="24"/>
        </w:rPr>
        <w:t>else</w:t>
      </w:r>
      <w:proofErr w:type="gramEnd"/>
    </w:p>
    <w:p w:rsidRPr="00443D53" w:rsidR="002F67B3" w:rsidP="002F67B3" w:rsidRDefault="00FC565F" w14:paraId="697937F3" w14:textId="46C15C9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43D53">
        <w:rPr>
          <w:rFonts w:cstheme="minorHAnsi"/>
          <w:sz w:val="24"/>
          <w:szCs w:val="24"/>
        </w:rPr>
        <w:t>Before doing anything, c</w:t>
      </w:r>
      <w:r w:rsidRPr="00443D53" w:rsidR="002F67B3">
        <w:rPr>
          <w:rFonts w:cstheme="minorHAnsi"/>
          <w:sz w:val="24"/>
          <w:szCs w:val="24"/>
        </w:rPr>
        <w:t>heck if anyone else has already set something up in your area</w:t>
      </w:r>
      <w:r w:rsidRPr="00443D53" w:rsidR="0075777D">
        <w:rPr>
          <w:rFonts w:cstheme="minorHAnsi"/>
          <w:sz w:val="24"/>
          <w:szCs w:val="24"/>
        </w:rPr>
        <w:t>.</w:t>
      </w:r>
    </w:p>
    <w:p w:rsidRPr="00443D53" w:rsidR="00ED728F" w:rsidP="00ED728F" w:rsidRDefault="00ED728F" w14:paraId="6CF7FDCC" w14:textId="1C2F0FCA">
      <w:pPr>
        <w:rPr>
          <w:rFonts w:cstheme="minorHAnsi"/>
          <w:b/>
          <w:bCs/>
          <w:sz w:val="24"/>
          <w:szCs w:val="24"/>
        </w:rPr>
      </w:pPr>
      <w:r w:rsidRPr="00443D53">
        <w:rPr>
          <w:rFonts w:cstheme="minorHAnsi"/>
          <w:b/>
          <w:bCs/>
          <w:sz w:val="24"/>
          <w:szCs w:val="24"/>
        </w:rPr>
        <w:t>Your objectives</w:t>
      </w:r>
    </w:p>
    <w:p w:rsidRPr="00443D53" w:rsidR="00ED728F" w:rsidP="00ED728F" w:rsidRDefault="00ED728F" w14:paraId="00D073E6" w14:textId="24F335F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43D53">
        <w:rPr>
          <w:rFonts w:cstheme="minorHAnsi"/>
          <w:sz w:val="24"/>
          <w:szCs w:val="24"/>
        </w:rPr>
        <w:t xml:space="preserve">Be clear about what you want to achieve. </w:t>
      </w:r>
      <w:r w:rsidRPr="00443D53" w:rsidR="00580681">
        <w:rPr>
          <w:rFonts w:cstheme="minorHAnsi"/>
          <w:sz w:val="24"/>
          <w:szCs w:val="24"/>
        </w:rPr>
        <w:t>It</w:t>
      </w:r>
      <w:r w:rsidRPr="00443D53">
        <w:rPr>
          <w:rFonts w:cstheme="minorHAnsi"/>
          <w:sz w:val="24"/>
          <w:szCs w:val="24"/>
        </w:rPr>
        <w:t xml:space="preserve"> might be to help housebound people with shopping, to set up a system to identify</w:t>
      </w:r>
      <w:r w:rsidRPr="00443D53" w:rsidR="00580681">
        <w:rPr>
          <w:rFonts w:cstheme="minorHAnsi"/>
          <w:sz w:val="24"/>
          <w:szCs w:val="24"/>
        </w:rPr>
        <w:t xml:space="preserve"> and reach out to</w:t>
      </w:r>
      <w:r w:rsidRPr="00443D53">
        <w:rPr>
          <w:rFonts w:cstheme="minorHAnsi"/>
          <w:sz w:val="24"/>
          <w:szCs w:val="24"/>
        </w:rPr>
        <w:t xml:space="preserve"> those in need, and/or to support people facing financial hardship due to loss of income. Your objectives may change over time</w:t>
      </w:r>
      <w:r w:rsidRPr="00443D53" w:rsidR="0075777D">
        <w:rPr>
          <w:rFonts w:cstheme="minorHAnsi"/>
          <w:sz w:val="24"/>
          <w:szCs w:val="24"/>
        </w:rPr>
        <w:t>. T</w:t>
      </w:r>
      <w:r w:rsidRPr="00443D53">
        <w:rPr>
          <w:rFonts w:cstheme="minorHAnsi"/>
          <w:sz w:val="24"/>
          <w:szCs w:val="24"/>
        </w:rPr>
        <w:t xml:space="preserve">ry to ensure that everyone involved understands </w:t>
      </w:r>
      <w:r w:rsidRPr="00443D53" w:rsidR="0075777D">
        <w:rPr>
          <w:rFonts w:cstheme="minorHAnsi"/>
          <w:sz w:val="24"/>
          <w:szCs w:val="24"/>
        </w:rPr>
        <w:t>what you’re doing</w:t>
      </w:r>
      <w:r w:rsidRPr="00443D53">
        <w:rPr>
          <w:rFonts w:cstheme="minorHAnsi"/>
          <w:sz w:val="24"/>
          <w:szCs w:val="24"/>
        </w:rPr>
        <w:t xml:space="preserve"> so your </w:t>
      </w:r>
      <w:r w:rsidRPr="00443D53" w:rsidR="00580681">
        <w:rPr>
          <w:rFonts w:cstheme="minorHAnsi"/>
          <w:sz w:val="24"/>
          <w:szCs w:val="24"/>
        </w:rPr>
        <w:t>activities are</w:t>
      </w:r>
      <w:r w:rsidRPr="00443D53">
        <w:rPr>
          <w:rFonts w:cstheme="minorHAnsi"/>
          <w:sz w:val="24"/>
          <w:szCs w:val="24"/>
        </w:rPr>
        <w:t xml:space="preserve"> coordinated</w:t>
      </w:r>
      <w:r w:rsidRPr="00443D53" w:rsidR="0075777D">
        <w:rPr>
          <w:rFonts w:cstheme="minorHAnsi"/>
          <w:sz w:val="24"/>
          <w:szCs w:val="24"/>
        </w:rPr>
        <w:t xml:space="preserve"> and expectations are managed.</w:t>
      </w:r>
    </w:p>
    <w:p w:rsidRPr="00443D53" w:rsidR="008B6BE4" w:rsidP="008B6BE4" w:rsidRDefault="008B6BE4" w14:paraId="07B758AA" w14:textId="56940A1E">
      <w:pPr>
        <w:rPr>
          <w:rFonts w:cstheme="minorHAnsi"/>
          <w:b/>
          <w:bCs/>
          <w:sz w:val="24"/>
          <w:szCs w:val="24"/>
        </w:rPr>
      </w:pPr>
      <w:r w:rsidRPr="00443D53">
        <w:rPr>
          <w:rFonts w:cstheme="minorHAnsi"/>
          <w:b/>
          <w:bCs/>
          <w:sz w:val="24"/>
          <w:szCs w:val="24"/>
        </w:rPr>
        <w:t>Risks</w:t>
      </w:r>
    </w:p>
    <w:p w:rsidRPr="00443D53" w:rsidR="008B6BE4" w:rsidP="008B6BE4" w:rsidRDefault="008B6BE4" w14:paraId="1FD11CC5" w14:textId="42DABAE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43D53">
        <w:rPr>
          <w:rFonts w:cstheme="minorHAnsi"/>
          <w:sz w:val="24"/>
          <w:szCs w:val="24"/>
        </w:rPr>
        <w:t>Complet</w:t>
      </w:r>
      <w:r w:rsidRPr="00443D53" w:rsidR="00ED728F">
        <w:rPr>
          <w:rFonts w:cstheme="minorHAnsi"/>
          <w:sz w:val="24"/>
          <w:szCs w:val="24"/>
        </w:rPr>
        <w:t>e</w:t>
      </w:r>
      <w:r w:rsidRPr="00443D53">
        <w:rPr>
          <w:rFonts w:cstheme="minorHAnsi"/>
          <w:sz w:val="24"/>
          <w:szCs w:val="24"/>
        </w:rPr>
        <w:t xml:space="preserve"> a risk assessment – looking at the risk </w:t>
      </w:r>
      <w:r w:rsidRPr="00443D53" w:rsidR="00ED728F">
        <w:rPr>
          <w:rFonts w:cstheme="minorHAnsi"/>
          <w:sz w:val="24"/>
          <w:szCs w:val="24"/>
        </w:rPr>
        <w:t xml:space="preserve">to </w:t>
      </w:r>
      <w:r w:rsidRPr="00443D53">
        <w:rPr>
          <w:rFonts w:cstheme="minorHAnsi"/>
          <w:sz w:val="24"/>
          <w:szCs w:val="24"/>
        </w:rPr>
        <w:t>people being helped, volunteers, organisers.</w:t>
      </w:r>
    </w:p>
    <w:p w:rsidRPr="00443D53" w:rsidR="008B6BE4" w:rsidP="008B6BE4" w:rsidRDefault="00ED728F" w14:paraId="34496F15" w14:textId="6FC93F1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43D53">
        <w:rPr>
          <w:rFonts w:cstheme="minorHAnsi"/>
          <w:sz w:val="24"/>
          <w:szCs w:val="24"/>
        </w:rPr>
        <w:t xml:space="preserve">Draw up some simple </w:t>
      </w:r>
      <w:r w:rsidRPr="00443D53" w:rsidR="008B6BE4">
        <w:rPr>
          <w:rFonts w:cstheme="minorHAnsi"/>
          <w:sz w:val="24"/>
          <w:szCs w:val="24"/>
        </w:rPr>
        <w:t>advice to volunteers and those they are helping to reduce the risk of transmitting the virus. For instance, not entering a home; keeping a safe distance</w:t>
      </w:r>
      <w:r w:rsidRPr="00443D53" w:rsidR="00580681">
        <w:rPr>
          <w:rFonts w:cstheme="minorHAnsi"/>
          <w:sz w:val="24"/>
          <w:szCs w:val="24"/>
        </w:rPr>
        <w:t>, washing hands before handling shopping.</w:t>
      </w:r>
    </w:p>
    <w:p w:rsidRPr="00443D53" w:rsidR="008B6BE4" w:rsidP="008B6BE4" w:rsidRDefault="008B6BE4" w14:paraId="00375758" w14:textId="1686FE8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43D53">
        <w:rPr>
          <w:rFonts w:cstheme="minorHAnsi"/>
          <w:sz w:val="24"/>
          <w:szCs w:val="24"/>
        </w:rPr>
        <w:t xml:space="preserve">What methods you will have in place for a volunteer to report </w:t>
      </w:r>
      <w:r w:rsidRPr="00443D53" w:rsidR="00ED728F">
        <w:rPr>
          <w:rFonts w:cstheme="minorHAnsi"/>
          <w:sz w:val="24"/>
          <w:szCs w:val="24"/>
        </w:rPr>
        <w:t xml:space="preserve">someone </w:t>
      </w:r>
      <w:r w:rsidRPr="00443D53">
        <w:rPr>
          <w:rFonts w:cstheme="minorHAnsi"/>
          <w:sz w:val="24"/>
          <w:szCs w:val="24"/>
        </w:rPr>
        <w:t>potentially having the virus</w:t>
      </w:r>
      <w:r w:rsidRPr="00443D53" w:rsidR="00ED728F">
        <w:rPr>
          <w:rFonts w:cstheme="minorHAnsi"/>
          <w:sz w:val="24"/>
          <w:szCs w:val="24"/>
        </w:rPr>
        <w:t xml:space="preserve">? </w:t>
      </w:r>
    </w:p>
    <w:p w:rsidRPr="00443D53" w:rsidR="008B6BE4" w:rsidP="008B6BE4" w:rsidRDefault="0075777D" w14:paraId="661E6EDB" w14:textId="53DF1D2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43D53">
        <w:rPr>
          <w:rFonts w:cstheme="minorHAnsi"/>
          <w:sz w:val="24"/>
          <w:szCs w:val="24"/>
        </w:rPr>
        <w:t xml:space="preserve">What </w:t>
      </w:r>
      <w:r w:rsidRPr="00443D53" w:rsidR="008B6BE4">
        <w:rPr>
          <w:rFonts w:cstheme="minorHAnsi"/>
          <w:sz w:val="24"/>
          <w:szCs w:val="24"/>
        </w:rPr>
        <w:t xml:space="preserve">procedures </w:t>
      </w:r>
      <w:r w:rsidRPr="00443D53">
        <w:rPr>
          <w:rFonts w:cstheme="minorHAnsi"/>
          <w:sz w:val="24"/>
          <w:szCs w:val="24"/>
        </w:rPr>
        <w:t xml:space="preserve">will </w:t>
      </w:r>
      <w:r w:rsidRPr="00443D53" w:rsidR="008B6BE4">
        <w:rPr>
          <w:rFonts w:cstheme="minorHAnsi"/>
          <w:sz w:val="24"/>
          <w:szCs w:val="24"/>
        </w:rPr>
        <w:t>you follow to reduce the risk from scammers</w:t>
      </w:r>
      <w:r w:rsidRPr="00443D53">
        <w:rPr>
          <w:rFonts w:cstheme="minorHAnsi"/>
          <w:sz w:val="24"/>
          <w:szCs w:val="24"/>
        </w:rPr>
        <w:t xml:space="preserve"> and false accusations</w:t>
      </w:r>
      <w:r w:rsidRPr="00443D53" w:rsidR="00077980">
        <w:rPr>
          <w:rFonts w:cstheme="minorHAnsi"/>
          <w:sz w:val="24"/>
          <w:szCs w:val="24"/>
        </w:rPr>
        <w:t>?</w:t>
      </w:r>
      <w:r w:rsidRPr="00443D53" w:rsidR="008B6BE4">
        <w:rPr>
          <w:rFonts w:cstheme="minorHAnsi"/>
          <w:sz w:val="24"/>
          <w:szCs w:val="24"/>
        </w:rPr>
        <w:t xml:space="preserve"> For instance, volunteers never taking a bank card to pay for shopping or to get cash; </w:t>
      </w:r>
      <w:r w:rsidRPr="00443D53">
        <w:rPr>
          <w:rFonts w:cstheme="minorHAnsi"/>
          <w:sz w:val="24"/>
          <w:szCs w:val="24"/>
        </w:rPr>
        <w:t xml:space="preserve">certain named volunteers dealing with cash; </w:t>
      </w:r>
      <w:r w:rsidRPr="00443D53" w:rsidR="00FC565F">
        <w:rPr>
          <w:rFonts w:cstheme="minorHAnsi"/>
          <w:sz w:val="24"/>
          <w:szCs w:val="24"/>
        </w:rPr>
        <w:t>limiting</w:t>
      </w:r>
      <w:r w:rsidRPr="00443D53" w:rsidR="008B6BE4">
        <w:rPr>
          <w:rFonts w:cstheme="minorHAnsi"/>
          <w:sz w:val="24"/>
          <w:szCs w:val="24"/>
        </w:rPr>
        <w:t xml:space="preserve"> </w:t>
      </w:r>
      <w:r w:rsidRPr="00443D53" w:rsidR="001C2EAB">
        <w:rPr>
          <w:rFonts w:cstheme="minorHAnsi"/>
          <w:sz w:val="24"/>
          <w:szCs w:val="24"/>
        </w:rPr>
        <w:t xml:space="preserve">the </w:t>
      </w:r>
      <w:r w:rsidRPr="00443D53" w:rsidR="008B6BE4">
        <w:rPr>
          <w:rFonts w:cstheme="minorHAnsi"/>
          <w:sz w:val="24"/>
          <w:szCs w:val="24"/>
        </w:rPr>
        <w:t xml:space="preserve">cost of any shopping; volunteers not entering people’s homes; </w:t>
      </w:r>
      <w:r w:rsidRPr="00443D53" w:rsidR="00FC565F">
        <w:rPr>
          <w:rFonts w:cstheme="minorHAnsi"/>
          <w:sz w:val="24"/>
          <w:szCs w:val="24"/>
        </w:rPr>
        <w:t>buddying</w:t>
      </w:r>
      <w:r w:rsidRPr="00443D53" w:rsidR="008B6BE4">
        <w:rPr>
          <w:rFonts w:cstheme="minorHAnsi"/>
          <w:sz w:val="24"/>
          <w:szCs w:val="24"/>
        </w:rPr>
        <w:t xml:space="preserve"> volunteers</w:t>
      </w:r>
      <w:r w:rsidRPr="00443D53">
        <w:rPr>
          <w:rFonts w:cstheme="minorHAnsi"/>
          <w:sz w:val="24"/>
          <w:szCs w:val="24"/>
        </w:rPr>
        <w:t>.</w:t>
      </w:r>
    </w:p>
    <w:p w:rsidR="008B6BE4" w:rsidP="008B6BE4" w:rsidRDefault="008B6BE4" w14:paraId="388FC7FD" w14:textId="1D7AB6B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43D53">
        <w:rPr>
          <w:rFonts w:cstheme="minorHAnsi"/>
          <w:sz w:val="24"/>
          <w:szCs w:val="24"/>
        </w:rPr>
        <w:t>If the situation continues for an extended period, you may also wish to consider having different volunteers help the same person (this reduces the possibility of inappropriate relationships forming).</w:t>
      </w:r>
    </w:p>
    <w:p w:rsidR="00443D53" w:rsidP="00443D53" w:rsidRDefault="00443D53" w14:paraId="07BFBDC2" w14:textId="14EA0407">
      <w:pPr>
        <w:rPr>
          <w:rFonts w:cstheme="minorHAnsi"/>
          <w:sz w:val="24"/>
          <w:szCs w:val="24"/>
        </w:rPr>
      </w:pPr>
    </w:p>
    <w:p w:rsidRPr="00443D53" w:rsidR="00443D53" w:rsidP="00443D53" w:rsidRDefault="00443D53" w14:paraId="70A92EB2" w14:textId="77777777">
      <w:pPr>
        <w:rPr>
          <w:rFonts w:cstheme="minorHAnsi"/>
          <w:sz w:val="24"/>
          <w:szCs w:val="24"/>
        </w:rPr>
      </w:pPr>
    </w:p>
    <w:p w:rsidRPr="00443D53" w:rsidR="008B6BE4" w:rsidP="008B6BE4" w:rsidRDefault="008B6BE4" w14:paraId="7EF80382" w14:textId="77777777">
      <w:pPr>
        <w:rPr>
          <w:rFonts w:cstheme="minorHAnsi"/>
          <w:b/>
          <w:bCs/>
          <w:sz w:val="24"/>
          <w:szCs w:val="24"/>
        </w:rPr>
      </w:pPr>
      <w:r w:rsidRPr="00443D53">
        <w:rPr>
          <w:rFonts w:cstheme="minorHAnsi"/>
          <w:b/>
          <w:bCs/>
          <w:sz w:val="24"/>
          <w:szCs w:val="24"/>
        </w:rPr>
        <w:lastRenderedPageBreak/>
        <w:t>Wellness</w:t>
      </w:r>
    </w:p>
    <w:p w:rsidRPr="00443D53" w:rsidR="008B6BE4" w:rsidP="008B6BE4" w:rsidRDefault="008B6BE4" w14:paraId="0BAB80D3" w14:textId="7777777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43D53">
        <w:rPr>
          <w:rFonts w:cstheme="minorHAnsi"/>
          <w:sz w:val="24"/>
          <w:szCs w:val="24"/>
        </w:rPr>
        <w:t>Ways to mitigate volunteers receiving calls at inappropriate times of the day and night?</w:t>
      </w:r>
    </w:p>
    <w:p w:rsidRPr="00443D53" w:rsidR="008B6BE4" w:rsidP="008B6BE4" w:rsidRDefault="008B6BE4" w14:paraId="4D79D606" w14:textId="400F59C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43D53">
        <w:rPr>
          <w:rFonts w:cstheme="minorHAnsi"/>
          <w:sz w:val="24"/>
          <w:szCs w:val="24"/>
        </w:rPr>
        <w:t>Ways to reduce the stress and demands on volunteers.</w:t>
      </w:r>
    </w:p>
    <w:p w:rsidRPr="00443D53" w:rsidR="00775A94" w:rsidP="008B6BE4" w:rsidRDefault="00775A94" w14:paraId="27F43A87" w14:textId="7D12DF2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43D53">
        <w:rPr>
          <w:rFonts w:cstheme="minorHAnsi"/>
          <w:sz w:val="24"/>
          <w:szCs w:val="24"/>
        </w:rPr>
        <w:t>Have a plan for volunteers coming down with the virus. How will you cover? How will you support the volunteer?</w:t>
      </w:r>
    </w:p>
    <w:p w:rsidRPr="00443D53" w:rsidR="008B6BE4" w:rsidP="008B6BE4" w:rsidRDefault="008B6BE4" w14:paraId="299FE1D4" w14:textId="6C88DCE5">
      <w:pPr>
        <w:rPr>
          <w:rFonts w:cstheme="minorHAnsi"/>
          <w:b/>
          <w:bCs/>
          <w:sz w:val="24"/>
          <w:szCs w:val="24"/>
        </w:rPr>
      </w:pPr>
      <w:r w:rsidRPr="00443D53">
        <w:rPr>
          <w:rFonts w:cstheme="minorHAnsi"/>
          <w:b/>
          <w:bCs/>
          <w:sz w:val="24"/>
          <w:szCs w:val="24"/>
        </w:rPr>
        <w:t>Expectations</w:t>
      </w:r>
    </w:p>
    <w:p w:rsidRPr="00443D53" w:rsidR="0075777D" w:rsidP="002F67B3" w:rsidRDefault="008B6BE4" w14:paraId="676500AF" w14:textId="16E1D0F2">
      <w:pPr>
        <w:pStyle w:val="ListParagraph"/>
        <w:ind w:left="284"/>
        <w:rPr>
          <w:rFonts w:cstheme="minorHAnsi"/>
          <w:sz w:val="24"/>
          <w:szCs w:val="24"/>
        </w:rPr>
      </w:pPr>
      <w:r w:rsidRPr="00443D53">
        <w:rPr>
          <w:rFonts w:cstheme="minorHAnsi"/>
          <w:sz w:val="24"/>
          <w:szCs w:val="24"/>
        </w:rPr>
        <w:t xml:space="preserve">In moments like this everyone wants to help, which means people </w:t>
      </w:r>
      <w:r w:rsidRPr="00443D53" w:rsidR="001C2EAB">
        <w:rPr>
          <w:rFonts w:cstheme="minorHAnsi"/>
          <w:sz w:val="24"/>
          <w:szCs w:val="24"/>
        </w:rPr>
        <w:t xml:space="preserve">may </w:t>
      </w:r>
      <w:r w:rsidRPr="00443D53">
        <w:rPr>
          <w:rFonts w:cstheme="minorHAnsi"/>
          <w:sz w:val="24"/>
          <w:szCs w:val="24"/>
        </w:rPr>
        <w:t>put themselves in uncomfortable situations. Make sure all your volunteers are aware of expectations</w:t>
      </w:r>
      <w:r w:rsidRPr="00443D53" w:rsidR="001C2EAB">
        <w:rPr>
          <w:rFonts w:cstheme="minorHAnsi"/>
          <w:sz w:val="24"/>
          <w:szCs w:val="24"/>
        </w:rPr>
        <w:t>,</w:t>
      </w:r>
      <w:r w:rsidRPr="00443D53">
        <w:rPr>
          <w:rFonts w:cstheme="minorHAnsi"/>
          <w:sz w:val="24"/>
          <w:szCs w:val="24"/>
        </w:rPr>
        <w:t xml:space="preserve"> and that they are not required to do anything </w:t>
      </w:r>
      <w:r w:rsidRPr="00443D53" w:rsidR="001C2EAB">
        <w:rPr>
          <w:rFonts w:cstheme="minorHAnsi"/>
          <w:sz w:val="24"/>
          <w:szCs w:val="24"/>
        </w:rPr>
        <w:t>beyond the agreed</w:t>
      </w:r>
      <w:r w:rsidRPr="00443D53">
        <w:rPr>
          <w:rFonts w:cstheme="minorHAnsi"/>
          <w:sz w:val="24"/>
          <w:szCs w:val="24"/>
        </w:rPr>
        <w:t xml:space="preserve"> task. </w:t>
      </w:r>
    </w:p>
    <w:p w:rsidRPr="00443D53" w:rsidR="0075777D" w:rsidP="002F67B3" w:rsidRDefault="0075777D" w14:paraId="74B6B35B" w14:textId="77777777">
      <w:pPr>
        <w:pStyle w:val="ListParagraph"/>
        <w:ind w:left="284"/>
        <w:rPr>
          <w:rFonts w:cstheme="minorHAnsi"/>
          <w:sz w:val="24"/>
          <w:szCs w:val="24"/>
        </w:rPr>
      </w:pPr>
    </w:p>
    <w:p w:rsidRPr="00443D53" w:rsidR="008B6BE4" w:rsidP="008B6BE4" w:rsidRDefault="008B6BE4" w14:paraId="53BC2327" w14:textId="0C11297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43D53">
        <w:rPr>
          <w:rFonts w:cstheme="minorHAnsi"/>
          <w:sz w:val="24"/>
          <w:szCs w:val="24"/>
        </w:rPr>
        <w:t>Will volunteers shop for alcohol, tobacco, pharmaceutical drugs</w:t>
      </w:r>
      <w:r w:rsidRPr="00443D53" w:rsidR="00A04A55">
        <w:rPr>
          <w:rFonts w:cstheme="minorHAnsi"/>
          <w:sz w:val="24"/>
          <w:szCs w:val="24"/>
        </w:rPr>
        <w:t>? If you have a policy of not buying alcohol</w:t>
      </w:r>
      <w:r w:rsidRPr="00443D53">
        <w:rPr>
          <w:rFonts w:cstheme="minorHAnsi"/>
          <w:sz w:val="24"/>
          <w:szCs w:val="24"/>
        </w:rPr>
        <w:t xml:space="preserve"> you may wish to consider uncomfortable aspects such as that alcohol withdrawal can be life threatening for someone who is alcohol dependent. </w:t>
      </w:r>
    </w:p>
    <w:p w:rsidRPr="00443D53" w:rsidR="006C3ED6" w:rsidP="008B6BE4" w:rsidRDefault="008B6BE4" w14:paraId="48C5FFB5" w14:textId="496AC2C6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443D53">
        <w:rPr>
          <w:rFonts w:cstheme="minorHAnsi"/>
          <w:sz w:val="24"/>
          <w:szCs w:val="24"/>
        </w:rPr>
        <w:t xml:space="preserve">How will you deal with complaints if a volunteer </w:t>
      </w:r>
      <w:proofErr w:type="gramStart"/>
      <w:r w:rsidRPr="00443D53">
        <w:rPr>
          <w:rFonts w:cstheme="minorHAnsi"/>
          <w:sz w:val="24"/>
          <w:szCs w:val="24"/>
        </w:rPr>
        <w:t>has to</w:t>
      </w:r>
      <w:proofErr w:type="gramEnd"/>
      <w:r w:rsidRPr="00443D53">
        <w:rPr>
          <w:rFonts w:cstheme="minorHAnsi"/>
          <w:sz w:val="24"/>
          <w:szCs w:val="24"/>
        </w:rPr>
        <w:t xml:space="preserve"> substitute products or if items are missing?</w:t>
      </w:r>
    </w:p>
    <w:p w:rsidRPr="00443D53" w:rsidR="00FC565F" w:rsidP="00FC565F" w:rsidRDefault="00FC565F" w14:paraId="0C686998" w14:textId="77777777">
      <w:pPr>
        <w:rPr>
          <w:rFonts w:cstheme="minorHAnsi"/>
          <w:b/>
          <w:bCs/>
          <w:sz w:val="24"/>
          <w:szCs w:val="24"/>
        </w:rPr>
      </w:pPr>
      <w:bookmarkStart w:name="_Hlk35414055" w:id="1"/>
      <w:r w:rsidRPr="00443D53">
        <w:rPr>
          <w:rFonts w:cstheme="minorHAnsi"/>
          <w:b/>
          <w:bCs/>
          <w:sz w:val="24"/>
          <w:szCs w:val="24"/>
        </w:rPr>
        <w:t>Data</w:t>
      </w:r>
    </w:p>
    <w:p w:rsidRPr="00443D53" w:rsidR="00FC565F" w:rsidP="00FC565F" w:rsidRDefault="00FC565F" w14:paraId="1FBEF654" w14:textId="316DCC57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443D53">
        <w:rPr>
          <w:rFonts w:cstheme="minorHAnsi"/>
          <w:sz w:val="24"/>
          <w:szCs w:val="24"/>
        </w:rPr>
        <w:t>With so much going on, it might be easy to forget that if you hold someone’s data (phone number, address, etc) you have a</w:t>
      </w:r>
      <w:r w:rsidRPr="00443D53" w:rsidR="001C2EAB">
        <w:rPr>
          <w:rFonts w:cstheme="minorHAnsi"/>
          <w:sz w:val="24"/>
          <w:szCs w:val="24"/>
        </w:rPr>
        <w:t xml:space="preserve"> </w:t>
      </w:r>
      <w:r w:rsidRPr="00443D53">
        <w:rPr>
          <w:rFonts w:cstheme="minorHAnsi"/>
          <w:sz w:val="24"/>
          <w:szCs w:val="24"/>
        </w:rPr>
        <w:t>duty to keep this safe. Simple precautions such as password protecting electronic documents and locking away printed documents will suffice.</w:t>
      </w:r>
      <w:bookmarkEnd w:id="1"/>
    </w:p>
    <w:p w:rsidRPr="00443D53" w:rsidR="008B6BE4" w:rsidP="008B6BE4" w:rsidRDefault="008B6BE4" w14:paraId="7C5BBAA8" w14:textId="17B5B29E">
      <w:pPr>
        <w:rPr>
          <w:rFonts w:cstheme="minorHAnsi"/>
          <w:b/>
          <w:bCs/>
          <w:sz w:val="24"/>
          <w:szCs w:val="24"/>
        </w:rPr>
      </w:pPr>
      <w:r w:rsidRPr="00443D53">
        <w:rPr>
          <w:rFonts w:cstheme="minorHAnsi"/>
          <w:b/>
          <w:bCs/>
          <w:sz w:val="24"/>
          <w:szCs w:val="24"/>
        </w:rPr>
        <w:t>Safeguarding</w:t>
      </w:r>
    </w:p>
    <w:p w:rsidRPr="00443D53" w:rsidR="002F67B3" w:rsidP="008B6BE4" w:rsidRDefault="002F67B3" w14:paraId="1D837B71" w14:textId="30D9C74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43D53">
        <w:rPr>
          <w:rFonts w:cstheme="minorHAnsi"/>
          <w:sz w:val="24"/>
          <w:szCs w:val="24"/>
        </w:rPr>
        <w:t xml:space="preserve">What criteria will you have as to who can volunteer and how? Older volunteers may be able to help </w:t>
      </w:r>
      <w:r w:rsidRPr="00443D53" w:rsidR="00BF475B">
        <w:rPr>
          <w:rFonts w:cstheme="minorHAnsi"/>
          <w:sz w:val="24"/>
          <w:szCs w:val="24"/>
        </w:rPr>
        <w:t>in ways that still allow the</w:t>
      </w:r>
      <w:r w:rsidRPr="00443D53" w:rsidR="00FD4D24">
        <w:rPr>
          <w:rFonts w:cstheme="minorHAnsi"/>
          <w:sz w:val="24"/>
          <w:szCs w:val="24"/>
        </w:rPr>
        <w:t>m</w:t>
      </w:r>
      <w:r w:rsidRPr="00443D53" w:rsidR="00BF475B">
        <w:rPr>
          <w:rFonts w:cstheme="minorHAnsi"/>
          <w:sz w:val="24"/>
          <w:szCs w:val="24"/>
        </w:rPr>
        <w:t xml:space="preserve"> to help</w:t>
      </w:r>
      <w:r w:rsidRPr="00443D53" w:rsidR="00567B85">
        <w:rPr>
          <w:rFonts w:cstheme="minorHAnsi"/>
          <w:sz w:val="24"/>
          <w:szCs w:val="24"/>
        </w:rPr>
        <w:t>,</w:t>
      </w:r>
      <w:r w:rsidRPr="00443D53" w:rsidR="00BF475B">
        <w:rPr>
          <w:rFonts w:cstheme="minorHAnsi"/>
          <w:sz w:val="24"/>
          <w:szCs w:val="24"/>
        </w:rPr>
        <w:t xml:space="preserve"> even if self</w:t>
      </w:r>
      <w:r w:rsidRPr="00443D53" w:rsidR="00FD4D24">
        <w:rPr>
          <w:rFonts w:cstheme="minorHAnsi"/>
          <w:sz w:val="24"/>
          <w:szCs w:val="24"/>
        </w:rPr>
        <w:t>-</w:t>
      </w:r>
      <w:r w:rsidRPr="00443D53" w:rsidR="00BF475B">
        <w:rPr>
          <w:rFonts w:cstheme="minorHAnsi"/>
          <w:sz w:val="24"/>
          <w:szCs w:val="24"/>
        </w:rPr>
        <w:t>isolating. Will you have a minimum age?</w:t>
      </w:r>
    </w:p>
    <w:p w:rsidRPr="00443D53" w:rsidR="008B6BE4" w:rsidP="008B6BE4" w:rsidRDefault="008B6BE4" w14:paraId="6614C513" w14:textId="2DBFF32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43D53">
        <w:rPr>
          <w:rFonts w:cstheme="minorHAnsi"/>
          <w:sz w:val="24"/>
          <w:szCs w:val="24"/>
        </w:rPr>
        <w:t xml:space="preserve">Will a member of your group act as the safeguarding </w:t>
      </w:r>
      <w:r w:rsidRPr="00443D53" w:rsidR="00567B85">
        <w:rPr>
          <w:rFonts w:cstheme="minorHAnsi"/>
          <w:sz w:val="24"/>
          <w:szCs w:val="24"/>
        </w:rPr>
        <w:t>lead</w:t>
      </w:r>
      <w:r w:rsidRPr="00443D53">
        <w:rPr>
          <w:rFonts w:cstheme="minorHAnsi"/>
          <w:sz w:val="24"/>
          <w:szCs w:val="24"/>
        </w:rPr>
        <w:t>? How will people report concerns? Will you provide your volunteers with information and telephone numbers to report safeguarding concerns</w:t>
      </w:r>
      <w:r w:rsidRPr="00443D53" w:rsidR="00FD4D24">
        <w:rPr>
          <w:rFonts w:cstheme="minorHAnsi"/>
          <w:sz w:val="24"/>
          <w:szCs w:val="24"/>
        </w:rPr>
        <w:t>?</w:t>
      </w:r>
    </w:p>
    <w:p w:rsidRPr="00443D53" w:rsidR="008B6BE4" w:rsidP="008B6BE4" w:rsidRDefault="008B6BE4" w14:paraId="45D96875" w14:textId="37DFBD4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43D53">
        <w:rPr>
          <w:rFonts w:cstheme="minorHAnsi"/>
          <w:sz w:val="24"/>
          <w:szCs w:val="24"/>
        </w:rPr>
        <w:t>What advice will you give volunteers if they are concerned that someone needs medical treatment</w:t>
      </w:r>
      <w:r w:rsidRPr="00443D53" w:rsidR="00FD4D24">
        <w:rPr>
          <w:rFonts w:cstheme="minorHAnsi"/>
          <w:sz w:val="24"/>
          <w:szCs w:val="24"/>
        </w:rPr>
        <w:t>?</w:t>
      </w:r>
    </w:p>
    <w:p w:rsidR="00443D53" w:rsidP="008B6BE4" w:rsidRDefault="00443D53" w14:paraId="6281937F" w14:textId="77777777">
      <w:pPr>
        <w:rPr>
          <w:rFonts w:cstheme="minorHAnsi"/>
          <w:sz w:val="24"/>
          <w:szCs w:val="24"/>
        </w:rPr>
      </w:pPr>
    </w:p>
    <w:p w:rsidR="008B6BE4" w:rsidP="008B6BE4" w:rsidRDefault="008B6BE4" w14:paraId="40892253" w14:textId="20044BC0">
      <w:pPr>
        <w:rPr>
          <w:rFonts w:cstheme="minorHAnsi"/>
          <w:sz w:val="24"/>
          <w:szCs w:val="24"/>
        </w:rPr>
      </w:pPr>
      <w:r w:rsidRPr="00443D53">
        <w:rPr>
          <w:rFonts w:cstheme="minorHAnsi"/>
          <w:sz w:val="24"/>
          <w:szCs w:val="24"/>
        </w:rPr>
        <w:t xml:space="preserve">To report a Safeguarding concern in Cambridgeshire </w:t>
      </w:r>
    </w:p>
    <w:p w:rsidRPr="00443D53" w:rsidR="00443D53" w:rsidP="008B6BE4" w:rsidRDefault="00443D53" w14:paraId="5FDACBB5" w14:textId="77777777">
      <w:pPr>
        <w:rPr>
          <w:rFonts w:cstheme="minorHAnsi"/>
          <w:sz w:val="24"/>
          <w:szCs w:val="24"/>
        </w:rPr>
      </w:pPr>
    </w:p>
    <w:p w:rsidRPr="00443D53" w:rsidR="00415D0F" w:rsidP="00FC565F" w:rsidRDefault="00415D0F" w14:paraId="3C5B3E81" w14:textId="3926DE76">
      <w:pPr>
        <w:rPr>
          <w:rFonts w:eastAsia="Times New Roman" w:cstheme="minorHAnsi"/>
          <w:sz w:val="24"/>
          <w:szCs w:val="24"/>
          <w:lang w:eastAsia="en-GB"/>
        </w:rPr>
      </w:pPr>
      <w:r w:rsidRPr="00443D5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Safeguarding </w:t>
      </w:r>
      <w:proofErr w:type="gramStart"/>
      <w:r w:rsidRPr="00443D5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Adults </w:t>
      </w:r>
      <w:r w:rsidR="00443D5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443D53" w:rsidR="008B6BE4">
        <w:rPr>
          <w:rFonts w:eastAsia="Times New Roman" w:cstheme="minorHAnsi"/>
          <w:sz w:val="24"/>
          <w:szCs w:val="24"/>
          <w:lang w:eastAsia="en-GB"/>
        </w:rPr>
        <w:t>0345</w:t>
      </w:r>
      <w:proofErr w:type="gramEnd"/>
      <w:r w:rsidRPr="00443D53" w:rsidR="008B6BE4">
        <w:rPr>
          <w:rFonts w:eastAsia="Times New Roman" w:cstheme="minorHAnsi"/>
          <w:sz w:val="24"/>
          <w:szCs w:val="24"/>
          <w:lang w:eastAsia="en-GB"/>
        </w:rPr>
        <w:t xml:space="preserve"> 045 5202</w:t>
      </w:r>
      <w:r w:rsidRPr="00443D53" w:rsidR="00BF475B">
        <w:rPr>
          <w:rFonts w:eastAsia="Times New Roman" w:cstheme="minorHAnsi"/>
          <w:sz w:val="24"/>
          <w:szCs w:val="24"/>
          <w:lang w:eastAsia="en-GB"/>
        </w:rPr>
        <w:t xml:space="preserve">    </w:t>
      </w:r>
      <w:r w:rsidRPr="00443D53" w:rsidR="00B15F41">
        <w:rPr>
          <w:rFonts w:eastAsia="Times New Roman" w:cstheme="minorHAnsi"/>
          <w:b/>
          <w:bCs/>
          <w:sz w:val="24"/>
          <w:szCs w:val="24"/>
          <w:lang w:eastAsia="en-GB"/>
        </w:rPr>
        <w:t>Safeguarding Children</w:t>
      </w:r>
      <w:r w:rsidRPr="00443D53" w:rsidR="00B15F4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443D53" w:rsidR="00BF475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443D53" w:rsidR="00B15F41">
        <w:rPr>
          <w:rFonts w:eastAsia="Times New Roman" w:cstheme="minorHAnsi"/>
          <w:sz w:val="24"/>
          <w:szCs w:val="24"/>
          <w:lang w:eastAsia="en-GB"/>
        </w:rPr>
        <w:t xml:space="preserve"> 0345 045 5203  </w:t>
      </w:r>
      <w:r w:rsidR="00443D53">
        <w:rPr>
          <w:rFonts w:eastAsia="Times New Roman" w:cstheme="minorHAnsi"/>
          <w:sz w:val="24"/>
          <w:szCs w:val="24"/>
          <w:lang w:eastAsia="en-GB"/>
        </w:rPr>
        <w:t>(</w:t>
      </w:r>
      <w:r w:rsidRPr="00443D53" w:rsidR="008B6BE4">
        <w:rPr>
          <w:rFonts w:eastAsia="Times New Roman" w:cstheme="minorHAnsi"/>
          <w:sz w:val="24"/>
          <w:szCs w:val="24"/>
          <w:lang w:eastAsia="en-GB"/>
        </w:rPr>
        <w:t>8am to 6pm weekday</w:t>
      </w:r>
      <w:r w:rsidRPr="00443D53">
        <w:rPr>
          <w:rFonts w:eastAsia="Times New Roman" w:cstheme="minorHAnsi"/>
          <w:sz w:val="24"/>
          <w:szCs w:val="24"/>
          <w:lang w:eastAsia="en-GB"/>
        </w:rPr>
        <w:t>s</w:t>
      </w:r>
      <w:r w:rsidR="00443D53">
        <w:rPr>
          <w:rFonts w:eastAsia="Times New Roman" w:cstheme="minorHAnsi"/>
          <w:sz w:val="24"/>
          <w:szCs w:val="24"/>
          <w:lang w:eastAsia="en-GB"/>
        </w:rPr>
        <w:t>(</w:t>
      </w:r>
      <w:r w:rsidRPr="00443D53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Pr="00443D53" w:rsidR="00415D0F" w:rsidP="00415D0F" w:rsidRDefault="00415D0F" w14:paraId="444B1F48" w14:textId="77777777">
      <w:pPr>
        <w:rPr>
          <w:rFonts w:cstheme="minorHAnsi"/>
          <w:sz w:val="24"/>
          <w:szCs w:val="24"/>
        </w:rPr>
      </w:pPr>
      <w:r w:rsidRPr="00443D53">
        <w:rPr>
          <w:rFonts w:cstheme="minorHAnsi"/>
          <w:b/>
          <w:bCs/>
          <w:sz w:val="24"/>
          <w:szCs w:val="24"/>
        </w:rPr>
        <w:t xml:space="preserve">Outside office hours.  </w:t>
      </w:r>
      <w:r w:rsidRPr="00443D53">
        <w:rPr>
          <w:rFonts w:cstheme="minorHAnsi"/>
          <w:sz w:val="24"/>
          <w:szCs w:val="24"/>
        </w:rPr>
        <w:t>If someone is in danger and unable to protect themselves, or cannot remain in the community without immediate intervention, call Cambridgeshire County Council on 01733 234 724.</w:t>
      </w:r>
    </w:p>
    <w:p w:rsidRPr="00443D53" w:rsidR="00B15F41" w:rsidP="00B15F41" w:rsidRDefault="00FC565F" w14:paraId="17B733CF" w14:textId="67C5B91E">
      <w:pPr>
        <w:spacing w:after="0"/>
        <w:jc w:val="center"/>
        <w:rPr>
          <w:rFonts w:cstheme="minorHAnsi"/>
          <w:sz w:val="28"/>
          <w:szCs w:val="28"/>
        </w:rPr>
      </w:pPr>
      <w:r w:rsidRPr="00443D53">
        <w:rPr>
          <w:rFonts w:cstheme="minorHAnsi"/>
          <w:b/>
          <w:bCs/>
          <w:sz w:val="28"/>
          <w:szCs w:val="28"/>
        </w:rPr>
        <w:t>Call the police on 999 in an emergency</w:t>
      </w:r>
      <w:r w:rsidRPr="00443D53">
        <w:rPr>
          <w:rFonts w:cstheme="minorHAnsi"/>
          <w:sz w:val="28"/>
          <w:szCs w:val="28"/>
        </w:rPr>
        <w:t>.</w:t>
      </w:r>
    </w:p>
    <w:p w:rsidR="00443D53" w:rsidP="00B15F41" w:rsidRDefault="00443D53" w14:paraId="275B8FFD" w14:textId="7EAF9973">
      <w:pPr>
        <w:spacing w:after="0"/>
        <w:jc w:val="center"/>
        <w:rPr>
          <w:rFonts w:cstheme="minorHAnsi"/>
          <w:sz w:val="24"/>
          <w:szCs w:val="24"/>
        </w:rPr>
      </w:pPr>
    </w:p>
    <w:p w:rsidR="00443D53" w:rsidP="00B15F41" w:rsidRDefault="00443D53" w14:paraId="319EC7FD" w14:textId="336B0E73">
      <w:pPr>
        <w:spacing w:after="0"/>
        <w:jc w:val="center"/>
        <w:rPr>
          <w:rFonts w:cstheme="minorHAnsi"/>
          <w:sz w:val="24"/>
          <w:szCs w:val="24"/>
        </w:rPr>
      </w:pPr>
    </w:p>
    <w:p w:rsidR="00443D53" w:rsidP="00B15F41" w:rsidRDefault="00443D53" w14:paraId="2D162DF1" w14:textId="46ED3A10">
      <w:pPr>
        <w:spacing w:after="0"/>
        <w:jc w:val="center"/>
        <w:rPr>
          <w:rFonts w:cstheme="minorHAnsi"/>
          <w:sz w:val="24"/>
          <w:szCs w:val="24"/>
        </w:rPr>
      </w:pPr>
    </w:p>
    <w:p w:rsidR="00443D53" w:rsidP="00B15F41" w:rsidRDefault="00443D53" w14:paraId="15D9448B" w14:textId="4B273BF9">
      <w:pPr>
        <w:spacing w:after="0"/>
        <w:jc w:val="center"/>
        <w:rPr>
          <w:rFonts w:cstheme="minorHAnsi"/>
          <w:sz w:val="24"/>
          <w:szCs w:val="24"/>
        </w:rPr>
      </w:pPr>
    </w:p>
    <w:p w:rsidRPr="00443D53" w:rsidR="00443D53" w:rsidP="00B15F41" w:rsidRDefault="00443D53" w14:paraId="3B349121" w14:textId="77777777">
      <w:pPr>
        <w:spacing w:after="0"/>
        <w:jc w:val="center"/>
        <w:rPr>
          <w:rFonts w:cstheme="minorHAnsi"/>
          <w:sz w:val="24"/>
          <w:szCs w:val="24"/>
        </w:rPr>
      </w:pPr>
    </w:p>
    <w:p w:rsidRPr="00443D53" w:rsidR="008B6BE4" w:rsidP="00B15F41" w:rsidRDefault="00415D0F" w14:paraId="67F6B17A" w14:textId="7FC0A538">
      <w:pPr>
        <w:spacing w:after="0"/>
        <w:rPr>
          <w:rFonts w:eastAsia="Times New Roman" w:cstheme="minorHAnsi"/>
          <w:color w:val="1F63A3"/>
          <w:sz w:val="24"/>
          <w:szCs w:val="24"/>
          <w:u w:val="single"/>
          <w:lang w:eastAsia="en-GB"/>
        </w:rPr>
      </w:pPr>
      <w:r w:rsidRPr="00443D53">
        <w:rPr>
          <w:rFonts w:eastAsia="Times New Roman" w:cstheme="minorHAnsi"/>
          <w:sz w:val="24"/>
          <w:szCs w:val="24"/>
          <w:lang w:eastAsia="en-GB"/>
        </w:rPr>
        <w:t>Safeguarding adults</w:t>
      </w:r>
      <w:r w:rsidRPr="00443D53" w:rsidR="00B15F41">
        <w:rPr>
          <w:rFonts w:eastAsia="Times New Roman" w:cstheme="minorHAnsi"/>
          <w:sz w:val="24"/>
          <w:szCs w:val="24"/>
          <w:lang w:eastAsia="en-GB"/>
        </w:rPr>
        <w:t>,</w:t>
      </w:r>
      <w:r w:rsidRPr="00443D53">
        <w:rPr>
          <w:rFonts w:eastAsia="Times New Roman" w:cstheme="minorHAnsi"/>
          <w:sz w:val="24"/>
          <w:szCs w:val="24"/>
          <w:lang w:eastAsia="en-GB"/>
        </w:rPr>
        <w:t xml:space="preserve"> e</w:t>
      </w:r>
      <w:r w:rsidRPr="00443D53" w:rsidR="008B6BE4">
        <w:rPr>
          <w:rFonts w:eastAsia="Times New Roman" w:cstheme="minorHAnsi"/>
          <w:sz w:val="24"/>
          <w:szCs w:val="24"/>
          <w:lang w:eastAsia="en-GB"/>
        </w:rPr>
        <w:t>mail</w:t>
      </w:r>
      <w:r w:rsidRPr="00443D53" w:rsidR="008B6BE4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   </w:t>
      </w:r>
      <w:hyperlink w:history="1" r:id="rId8">
        <w:r w:rsidRPr="00443D53" w:rsidR="008B6BE4">
          <w:rPr>
            <w:rFonts w:eastAsia="Times New Roman" w:cstheme="minorHAnsi"/>
            <w:color w:val="1F63A3"/>
            <w:sz w:val="24"/>
            <w:szCs w:val="24"/>
            <w:u w:val="single"/>
            <w:lang w:eastAsia="en-GB"/>
          </w:rPr>
          <w:t>referral.centre-adults@cambridgeshire.gov.uk</w:t>
        </w:r>
      </w:hyperlink>
    </w:p>
    <w:p w:rsidRPr="00443D53" w:rsidR="00415D0F" w:rsidP="498CDC4B" w:rsidRDefault="00415D0F" w14:paraId="27FA4D4B" w14:textId="1C8F5BD8">
      <w:pPr>
        <w:rPr>
          <w:rFonts w:cs="Calibri" w:cstheme="minorAscii"/>
          <w:sz w:val="24"/>
          <w:szCs w:val="24"/>
        </w:rPr>
      </w:pPr>
      <w:r w:rsidRPr="498CDC4B" w:rsidR="075CF502">
        <w:rPr>
          <w:rFonts w:eastAsia="Times New Roman" w:cs="Calibri" w:cstheme="minorAscii"/>
          <w:sz w:val="24"/>
          <w:szCs w:val="24"/>
          <w:lang w:eastAsia="en-GB"/>
        </w:rPr>
        <w:t>Safeguarding</w:t>
      </w:r>
      <w:r w:rsidRPr="498CDC4B" w:rsidR="00415D0F">
        <w:rPr>
          <w:rFonts w:eastAsia="Times New Roman" w:cs="Calibri" w:cstheme="minorAscii"/>
          <w:sz w:val="24"/>
          <w:szCs w:val="24"/>
          <w:lang w:eastAsia="en-GB"/>
        </w:rPr>
        <w:t xml:space="preserve"> children</w:t>
      </w:r>
      <w:r w:rsidRPr="498CDC4B" w:rsidR="00B15F41">
        <w:rPr>
          <w:rFonts w:eastAsia="Times New Roman" w:cs="Calibri" w:cstheme="minorAscii"/>
          <w:sz w:val="24"/>
          <w:szCs w:val="24"/>
          <w:lang w:eastAsia="en-GB"/>
        </w:rPr>
        <w:t>,</w:t>
      </w:r>
      <w:r w:rsidRPr="498CDC4B" w:rsidR="00415D0F">
        <w:rPr>
          <w:rFonts w:eastAsia="Times New Roman" w:cs="Calibri" w:cstheme="minorAscii"/>
          <w:sz w:val="24"/>
          <w:szCs w:val="24"/>
          <w:lang w:eastAsia="en-GB"/>
        </w:rPr>
        <w:t xml:space="preserve"> email</w:t>
      </w:r>
      <w:r w:rsidRPr="498CDC4B" w:rsidR="00415D0F">
        <w:rPr>
          <w:rFonts w:eastAsia="Times New Roman" w:cs="Calibri" w:cstheme="minorAscii"/>
          <w:sz w:val="24"/>
          <w:szCs w:val="24"/>
          <w:u w:val="single"/>
          <w:lang w:eastAsia="en-GB"/>
        </w:rPr>
        <w:t xml:space="preserve">  </w:t>
      </w:r>
      <w:hyperlink w:history="1" r:id="Re832e3e2b16f44a9">
        <w:r w:rsidRPr="498CDC4B" w:rsidR="00415D0F">
          <w:rPr>
            <w:rStyle w:val="Hyperlink"/>
            <w:rFonts w:cs="Calibri" w:cstheme="minorAscii"/>
            <w:color w:val="1F63A3"/>
            <w:sz w:val="24"/>
            <w:szCs w:val="24"/>
            <w:shd w:val="clear" w:color="auto" w:fill="FFFFFF"/>
          </w:rPr>
          <w:t>referralcentre.children@cambridgeshire.gov.uk</w:t>
        </w:r>
      </w:hyperlink>
    </w:p>
    <w:p w:rsidR="00415D0F" w:rsidP="00415D0F" w:rsidRDefault="00415D0F" w14:paraId="516271D7" w14:textId="233127E4">
      <w:pPr>
        <w:rPr>
          <w:rFonts w:eastAsia="Times New Roman" w:cstheme="minorHAnsi"/>
          <w:sz w:val="24"/>
          <w:szCs w:val="24"/>
          <w:lang w:eastAsia="en-GB"/>
        </w:rPr>
      </w:pPr>
      <w:r w:rsidRPr="00443D53">
        <w:rPr>
          <w:rFonts w:eastAsia="Times New Roman" w:cstheme="minorHAnsi"/>
          <w:sz w:val="24"/>
          <w:szCs w:val="24"/>
          <w:lang w:eastAsia="en-GB"/>
        </w:rPr>
        <w:t>If you are not a professional involved with the child or family, you do not have to give your name and your conversation will be treated confidentially.</w:t>
      </w:r>
    </w:p>
    <w:p w:rsidRPr="00443D53" w:rsidR="00443D53" w:rsidP="00415D0F" w:rsidRDefault="00443D53" w14:paraId="2FD41332" w14:textId="77777777">
      <w:pPr>
        <w:rPr>
          <w:rFonts w:eastAsia="Times New Roman" w:cstheme="minorHAnsi"/>
          <w:sz w:val="24"/>
          <w:szCs w:val="24"/>
          <w:lang w:eastAsia="en-GB"/>
        </w:rPr>
      </w:pPr>
    </w:p>
    <w:p w:rsidRPr="00443D53" w:rsidR="008B6BE4" w:rsidP="008B6BE4" w:rsidRDefault="008B6BE4" w14:paraId="6792499F" w14:textId="77777777">
      <w:pPr>
        <w:rPr>
          <w:rFonts w:cstheme="minorHAnsi"/>
          <w:b/>
          <w:bCs/>
          <w:sz w:val="24"/>
          <w:szCs w:val="24"/>
        </w:rPr>
      </w:pPr>
      <w:r w:rsidRPr="00443D53">
        <w:rPr>
          <w:rFonts w:cstheme="minorHAnsi"/>
          <w:b/>
          <w:bCs/>
          <w:sz w:val="24"/>
          <w:szCs w:val="24"/>
        </w:rPr>
        <w:t>Advice and Support for Community Groups</w:t>
      </w:r>
    </w:p>
    <w:p w:rsidR="00443D53" w:rsidP="00B15F41" w:rsidRDefault="008B6BE4" w14:paraId="3F82C3C2" w14:textId="77777777">
      <w:pPr>
        <w:rPr>
          <w:rFonts w:cstheme="minorHAnsi"/>
          <w:sz w:val="24"/>
          <w:szCs w:val="24"/>
        </w:rPr>
      </w:pPr>
      <w:r w:rsidRPr="00443D53">
        <w:rPr>
          <w:rFonts w:cstheme="minorHAnsi"/>
          <w:sz w:val="24"/>
          <w:szCs w:val="24"/>
        </w:rPr>
        <w:t>For more detailed information and guidance and for help putting procedures in place, contact your local Community Voluntary Service organisation.</w:t>
      </w:r>
      <w:r w:rsidRPr="00443D53" w:rsidR="00502C3C">
        <w:rPr>
          <w:rFonts w:cstheme="minorHAnsi"/>
          <w:sz w:val="24"/>
          <w:szCs w:val="24"/>
        </w:rPr>
        <w:t xml:space="preserve"> </w:t>
      </w:r>
      <w:r w:rsidRPr="00443D53" w:rsidR="00B15F41">
        <w:rPr>
          <w:rFonts w:cstheme="minorHAnsi"/>
          <w:sz w:val="24"/>
          <w:szCs w:val="24"/>
        </w:rPr>
        <w:t xml:space="preserve">Staff there will be happy to help.  </w:t>
      </w:r>
    </w:p>
    <w:p w:rsidRPr="00443D53" w:rsidR="008B6BE4" w:rsidP="00B15F41" w:rsidRDefault="00B15F41" w14:paraId="3485B15B" w14:textId="169CB575">
      <w:pPr>
        <w:rPr>
          <w:rFonts w:cstheme="minorHAnsi"/>
          <w:b/>
          <w:bCs/>
          <w:sz w:val="24"/>
          <w:szCs w:val="24"/>
        </w:rPr>
      </w:pPr>
      <w:r w:rsidRPr="00443D53">
        <w:rPr>
          <w:rFonts w:cstheme="minorHAnsi"/>
          <w:sz w:val="24"/>
          <w:szCs w:val="24"/>
        </w:rPr>
        <w:t xml:space="preserve"> </w:t>
      </w:r>
      <w:r w:rsidRPr="00443D53" w:rsidR="008B6BE4">
        <w:rPr>
          <w:rFonts w:cstheme="minorHAnsi"/>
          <w:b/>
          <w:bCs/>
          <w:sz w:val="24"/>
          <w:szCs w:val="24"/>
        </w:rPr>
        <w:t>In Cambridgeshire these are</w:t>
      </w:r>
      <w:r w:rsidR="00443D53">
        <w:rPr>
          <w:rFonts w:cstheme="minorHAnsi"/>
          <w:b/>
          <w:bCs/>
          <w:sz w:val="24"/>
          <w:szCs w:val="24"/>
        </w:rPr>
        <w:t>:</w:t>
      </w:r>
    </w:p>
    <w:p w:rsidRPr="00443D53" w:rsidR="008B6BE4" w:rsidP="00443D53" w:rsidRDefault="008B6BE4" w14:paraId="07F1C435" w14:textId="0EFD865E">
      <w:pPr>
        <w:jc w:val="both"/>
        <w:rPr>
          <w:rFonts w:cstheme="minorHAnsi"/>
          <w:sz w:val="24"/>
          <w:szCs w:val="24"/>
        </w:rPr>
      </w:pPr>
      <w:r w:rsidRPr="00443D53">
        <w:rPr>
          <w:rFonts w:cstheme="minorHAnsi"/>
          <w:b/>
          <w:bCs/>
          <w:sz w:val="24"/>
          <w:szCs w:val="24"/>
        </w:rPr>
        <w:t>Cambridge CVS</w:t>
      </w:r>
      <w:r w:rsidRPr="00443D53">
        <w:rPr>
          <w:rFonts w:cstheme="minorHAnsi"/>
          <w:sz w:val="24"/>
          <w:szCs w:val="24"/>
        </w:rPr>
        <w:t xml:space="preserve"> - </w:t>
      </w:r>
      <w:hyperlink w:history="1" r:id="rId10">
        <w:r w:rsidRPr="00443D53">
          <w:rPr>
            <w:rStyle w:val="Hyperlink"/>
            <w:rFonts w:cstheme="minorHAnsi"/>
            <w:sz w:val="24"/>
            <w:szCs w:val="24"/>
          </w:rPr>
          <w:t>www.cambridgecvs.org.uk</w:t>
        </w:r>
      </w:hyperlink>
      <w:r w:rsidRPr="00443D53" w:rsidR="00415D0F">
        <w:rPr>
          <w:rStyle w:val="Hyperlink"/>
          <w:rFonts w:cstheme="minorHAnsi"/>
          <w:sz w:val="24"/>
          <w:szCs w:val="24"/>
        </w:rPr>
        <w:t xml:space="preserve"> </w:t>
      </w:r>
      <w:r w:rsidRPr="00443D53" w:rsidR="005520DD">
        <w:rPr>
          <w:rStyle w:val="Hyperlink"/>
          <w:rFonts w:cstheme="minorHAnsi"/>
          <w:sz w:val="24"/>
          <w:szCs w:val="24"/>
        </w:rPr>
        <w:t xml:space="preserve"> </w:t>
      </w:r>
      <w:r w:rsidRPr="00443D53" w:rsidR="005520DD">
        <w:rPr>
          <w:rStyle w:val="Hyperlink"/>
          <w:rFonts w:cstheme="minorHAnsi"/>
          <w:color w:val="auto"/>
          <w:sz w:val="24"/>
          <w:szCs w:val="24"/>
          <w:u w:val="none"/>
        </w:rPr>
        <w:t xml:space="preserve">Telephone </w:t>
      </w:r>
      <w:r w:rsidRPr="00443D53" w:rsidR="005520DD">
        <w:rPr>
          <w:sz w:val="24"/>
          <w:szCs w:val="24"/>
        </w:rPr>
        <w:t>01223 464696</w:t>
      </w:r>
    </w:p>
    <w:p w:rsidRPr="00443D53" w:rsidR="00D973F6" w:rsidP="00443D53" w:rsidRDefault="008B6BE4" w14:paraId="4587D86C" w14:textId="3EB74E5E">
      <w:pPr>
        <w:jc w:val="both"/>
        <w:rPr>
          <w:rFonts w:cstheme="minorHAnsi"/>
          <w:sz w:val="24"/>
          <w:szCs w:val="24"/>
        </w:rPr>
      </w:pPr>
      <w:r w:rsidRPr="00443D53">
        <w:rPr>
          <w:rFonts w:cstheme="minorHAnsi"/>
          <w:b/>
          <w:bCs/>
          <w:sz w:val="24"/>
          <w:szCs w:val="24"/>
        </w:rPr>
        <w:t>Hunts Forum of Voluntary Organisations</w:t>
      </w:r>
      <w:r w:rsidRPr="00443D53">
        <w:rPr>
          <w:rFonts w:cstheme="minorHAnsi"/>
          <w:sz w:val="24"/>
          <w:szCs w:val="24"/>
        </w:rPr>
        <w:t xml:space="preserve"> – </w:t>
      </w:r>
      <w:hyperlink w:history="1" r:id="rId11">
        <w:r w:rsidRPr="00443D53">
          <w:rPr>
            <w:rStyle w:val="Hyperlink"/>
            <w:rFonts w:cstheme="minorHAnsi"/>
            <w:sz w:val="24"/>
            <w:szCs w:val="24"/>
          </w:rPr>
          <w:t>www.huntsforum.org.uk</w:t>
        </w:r>
      </w:hyperlink>
      <w:r w:rsidRPr="00443D53">
        <w:rPr>
          <w:rFonts w:cstheme="minorHAnsi"/>
          <w:sz w:val="24"/>
          <w:szCs w:val="24"/>
        </w:rPr>
        <w:t xml:space="preserve">  </w:t>
      </w:r>
      <w:r w:rsidRPr="00443D53" w:rsidR="00415D0F">
        <w:rPr>
          <w:rFonts w:cstheme="minorHAnsi"/>
          <w:sz w:val="24"/>
          <w:szCs w:val="24"/>
        </w:rPr>
        <w:t>Telephone 01480 420604</w:t>
      </w:r>
    </w:p>
    <w:p w:rsidRPr="00443D53" w:rsidR="00D973F6" w:rsidP="00443D53" w:rsidRDefault="00D973F6" w14:paraId="7CE206C5" w14:textId="75F135EF">
      <w:pPr>
        <w:jc w:val="both"/>
        <w:rPr>
          <w:rFonts w:cstheme="minorHAnsi"/>
          <w:sz w:val="24"/>
          <w:szCs w:val="24"/>
        </w:rPr>
      </w:pPr>
      <w:r w:rsidRPr="00443D53">
        <w:rPr>
          <w:rFonts w:cstheme="minorHAnsi"/>
          <w:b/>
          <w:bCs/>
          <w:sz w:val="24"/>
          <w:szCs w:val="24"/>
        </w:rPr>
        <w:t>Peterborough CVS</w:t>
      </w:r>
      <w:r w:rsidRPr="00443D53">
        <w:rPr>
          <w:rFonts w:cstheme="minorHAnsi"/>
          <w:sz w:val="24"/>
          <w:szCs w:val="24"/>
        </w:rPr>
        <w:t xml:space="preserve"> - </w:t>
      </w:r>
      <w:hyperlink w:history="1" r:id="rId12">
        <w:r w:rsidRPr="00443D53">
          <w:rPr>
            <w:rStyle w:val="Hyperlink"/>
            <w:sz w:val="24"/>
            <w:szCs w:val="24"/>
          </w:rPr>
          <w:t>www.pcvs.co.uk</w:t>
        </w:r>
      </w:hyperlink>
    </w:p>
    <w:p w:rsidR="00443D53" w:rsidP="00443D53" w:rsidRDefault="00443D53" w14:paraId="7339B4F6" w14:textId="77777777">
      <w:pPr>
        <w:jc w:val="both"/>
        <w:rPr>
          <w:rFonts w:cstheme="minorHAnsi"/>
          <w:sz w:val="24"/>
          <w:szCs w:val="24"/>
        </w:rPr>
      </w:pPr>
    </w:p>
    <w:p w:rsidRPr="00443D53" w:rsidR="008B6BE4" w:rsidP="00443D53" w:rsidRDefault="008B6BE4" w14:paraId="786D70C4" w14:textId="41AF0AAF">
      <w:pPr>
        <w:jc w:val="both"/>
        <w:rPr>
          <w:rFonts w:cstheme="minorHAnsi"/>
          <w:sz w:val="24"/>
          <w:szCs w:val="24"/>
        </w:rPr>
      </w:pPr>
      <w:r w:rsidRPr="00443D53">
        <w:rPr>
          <w:rFonts w:cstheme="minorHAnsi"/>
          <w:sz w:val="24"/>
          <w:szCs w:val="24"/>
        </w:rPr>
        <w:t xml:space="preserve">See also, </w:t>
      </w:r>
      <w:hyperlink w:history="1" r:id="rId13">
        <w:r w:rsidRPr="00443D53">
          <w:rPr>
            <w:rStyle w:val="Hyperlink"/>
            <w:rFonts w:cstheme="minorHAnsi"/>
            <w:sz w:val="24"/>
            <w:szCs w:val="24"/>
          </w:rPr>
          <w:t>www.supportcambridgeshire.org.uk</w:t>
        </w:r>
      </w:hyperlink>
      <w:r w:rsidRPr="00443D53">
        <w:rPr>
          <w:rFonts w:cstheme="minorHAnsi"/>
          <w:sz w:val="24"/>
          <w:szCs w:val="24"/>
        </w:rPr>
        <w:t xml:space="preserve">  </w:t>
      </w:r>
    </w:p>
    <w:sectPr w:rsidRPr="00443D53" w:rsidR="008B6BE4" w:rsidSect="00502C3C">
      <w:headerReference w:type="default" r:id="rId14"/>
      <w:footerReference w:type="default" r:id="rId15"/>
      <w:pgSz w:w="11906" w:h="16838" w:orient="portrait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364" w:rsidP="00A31BB1" w:rsidRDefault="00573364" w14:paraId="32107B32" w14:textId="77777777">
      <w:pPr>
        <w:spacing w:after="0" w:line="240" w:lineRule="auto"/>
      </w:pPr>
      <w:r>
        <w:separator/>
      </w:r>
    </w:p>
  </w:endnote>
  <w:endnote w:type="continuationSeparator" w:id="0">
    <w:p w:rsidR="00573364" w:rsidP="00A31BB1" w:rsidRDefault="00573364" w14:paraId="326663E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B3785" w:rsidR="00BF475B" w:rsidP="002B3785" w:rsidRDefault="002B3785" w14:paraId="11A21DD9" w14:textId="2342CCCE">
    <w:pPr>
      <w:pStyle w:val="Footer"/>
    </w:pPr>
    <w:r>
      <w:t>These guidelines were created on 16 March 2020 in line with current government advice. Should anything change they may no longer be relevant. Please visit   www.gov.uk/government/topical-events/coronavirus-covid-19-uk-government-response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364" w:rsidP="00A31BB1" w:rsidRDefault="00573364" w14:paraId="48723F35" w14:textId="77777777">
      <w:pPr>
        <w:spacing w:after="0" w:line="240" w:lineRule="auto"/>
      </w:pPr>
      <w:r>
        <w:separator/>
      </w:r>
    </w:p>
  </w:footnote>
  <w:footnote w:type="continuationSeparator" w:id="0">
    <w:p w:rsidR="00573364" w:rsidP="00A31BB1" w:rsidRDefault="00573364" w14:paraId="4377FA9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F475B" w:rsidP="00A31BB1" w:rsidRDefault="00453815" w14:paraId="2746A8FD" w14:textId="77FF1C56">
    <w:pPr>
      <w:pStyle w:val="Header"/>
      <w:jc w:val="right"/>
    </w:pPr>
    <w:r>
      <w:rPr>
        <w:rFonts w:eastAsia="Times New Roman"/>
        <w:noProof/>
        <w:lang w:eastAsia="en-GB"/>
      </w:rPr>
      <w:drawing>
        <wp:anchor distT="0" distB="0" distL="114300" distR="114300" simplePos="0" relativeHeight="251660288" behindDoc="0" locked="0" layoutInCell="1" allowOverlap="1" wp14:anchorId="4AC47C63" wp14:editId="6877E6DB">
          <wp:simplePos x="0" y="0"/>
          <wp:positionH relativeFrom="column">
            <wp:posOffset>4951730</wp:posOffset>
          </wp:positionH>
          <wp:positionV relativeFrom="paragraph">
            <wp:posOffset>-51699</wp:posOffset>
          </wp:positionV>
          <wp:extent cx="1695450" cy="74549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 twitter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50" b="36250"/>
                  <a:stretch/>
                </pic:blipFill>
                <pic:spPr bwMode="auto">
                  <a:xfrm>
                    <a:off x="0" y="0"/>
                    <a:ext cx="1695450" cy="745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F475B">
      <w:rPr>
        <w:rFonts w:eastAsia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64633B7" wp14:editId="2FA6BB6C">
          <wp:simplePos x="0" y="0"/>
          <wp:positionH relativeFrom="page">
            <wp:posOffset>207645</wp:posOffset>
          </wp:positionH>
          <wp:positionV relativeFrom="page">
            <wp:posOffset>239583</wp:posOffset>
          </wp:positionV>
          <wp:extent cx="1987550" cy="99377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498CDC4B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C23"/>
    <w:multiLevelType w:val="hybridMultilevel"/>
    <w:tmpl w:val="ED22F3B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BC1258"/>
    <w:multiLevelType w:val="hybridMultilevel"/>
    <w:tmpl w:val="B7C82BE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843B1E"/>
    <w:multiLevelType w:val="hybridMultilevel"/>
    <w:tmpl w:val="25F4694A"/>
    <w:lvl w:ilvl="0" w:tplc="E9866CA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3DC1B4B"/>
    <w:multiLevelType w:val="hybridMultilevel"/>
    <w:tmpl w:val="9FF0552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9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MrUwMjYwsjAzNDZQ0lEKTi0uzszPAykwqQUA1O9DHiwAAAA="/>
  </w:docVars>
  <w:rsids>
    <w:rsidRoot w:val="006D6644"/>
    <w:rsid w:val="00041BF6"/>
    <w:rsid w:val="00077980"/>
    <w:rsid w:val="001C2EAB"/>
    <w:rsid w:val="00251014"/>
    <w:rsid w:val="002565EF"/>
    <w:rsid w:val="002B3785"/>
    <w:rsid w:val="002C75E7"/>
    <w:rsid w:val="002F67B3"/>
    <w:rsid w:val="00315997"/>
    <w:rsid w:val="003272EA"/>
    <w:rsid w:val="00415D0F"/>
    <w:rsid w:val="00443D53"/>
    <w:rsid w:val="00453815"/>
    <w:rsid w:val="0046575B"/>
    <w:rsid w:val="004A0FD9"/>
    <w:rsid w:val="004C38CA"/>
    <w:rsid w:val="004E42CC"/>
    <w:rsid w:val="00502C3C"/>
    <w:rsid w:val="005520DD"/>
    <w:rsid w:val="00567B85"/>
    <w:rsid w:val="00573364"/>
    <w:rsid w:val="00580681"/>
    <w:rsid w:val="005D1379"/>
    <w:rsid w:val="006A50DF"/>
    <w:rsid w:val="006C3ED6"/>
    <w:rsid w:val="006D6644"/>
    <w:rsid w:val="0075777D"/>
    <w:rsid w:val="00775A94"/>
    <w:rsid w:val="007D5E6A"/>
    <w:rsid w:val="00890D18"/>
    <w:rsid w:val="008B6BE4"/>
    <w:rsid w:val="00A04A55"/>
    <w:rsid w:val="00A31BB1"/>
    <w:rsid w:val="00B15F41"/>
    <w:rsid w:val="00B615EB"/>
    <w:rsid w:val="00B86F40"/>
    <w:rsid w:val="00BF475B"/>
    <w:rsid w:val="00C51CAD"/>
    <w:rsid w:val="00CF2C79"/>
    <w:rsid w:val="00D973F6"/>
    <w:rsid w:val="00ED728F"/>
    <w:rsid w:val="00FB77C5"/>
    <w:rsid w:val="00FC565F"/>
    <w:rsid w:val="00FD4D24"/>
    <w:rsid w:val="075CF502"/>
    <w:rsid w:val="17BFAFEF"/>
    <w:rsid w:val="357EA4CB"/>
    <w:rsid w:val="498CD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BE554"/>
  <w15:chartTrackingRefBased/>
  <w15:docId w15:val="{37C40ACD-A654-490A-A01D-D447E773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6BE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B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BB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1BB1"/>
  </w:style>
  <w:style w:type="paragraph" w:styleId="Footer">
    <w:name w:val="footer"/>
    <w:basedOn w:val="Normal"/>
    <w:link w:val="FooterChar"/>
    <w:uiPriority w:val="99"/>
    <w:unhideWhenUsed/>
    <w:rsid w:val="00A31BB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1BB1"/>
  </w:style>
  <w:style w:type="paragraph" w:styleId="BalloonText">
    <w:name w:val="Balloon Text"/>
    <w:basedOn w:val="Normal"/>
    <w:link w:val="BalloonTextChar"/>
    <w:uiPriority w:val="99"/>
    <w:semiHidden/>
    <w:unhideWhenUsed/>
    <w:rsid w:val="004E4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E42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7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ferral.centre-adults@cambridgeshire.gov.uk" TargetMode="External" Id="rId8" /><Relationship Type="http://schemas.openxmlformats.org/officeDocument/2006/relationships/hyperlink" Target="https://www.supportcambridgeshire.org.uk/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pcvs.co.uk/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huntsforum.org.uk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https://www.cambridgecvs.org.uk/" TargetMode="External" Id="rId10" /><Relationship Type="http://schemas.openxmlformats.org/officeDocument/2006/relationships/settings" Target="settings.xml" Id="rId4" /><Relationship Type="http://schemas.openxmlformats.org/officeDocument/2006/relationships/header" Target="header1.xml" Id="rId14" /><Relationship Type="http://schemas.openxmlformats.org/officeDocument/2006/relationships/hyperlink" Target="mailto:referralcentre.children@cambridgeshire.gov.uk" TargetMode="External" Id="Re832e3e2b16f44a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FC0F-100A-4D7A-8B8A-4708A55DCE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Keith Johnson</dc:creator>
  <keywords/>
  <dc:description/>
  <lastModifiedBy>Guest User</lastModifiedBy>
  <revision>4</revision>
  <lastPrinted>2020-03-19T11:04:00.0000000Z</lastPrinted>
  <dcterms:created xsi:type="dcterms:W3CDTF">2020-03-19T12:16:00.0000000Z</dcterms:created>
  <dcterms:modified xsi:type="dcterms:W3CDTF">2020-03-26T14:46:19.6714188Z</dcterms:modified>
</coreProperties>
</file>